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F0" w:rsidRDefault="008040F0" w:rsidP="008040F0">
      <w:pPr>
        <w:pStyle w:val="Heading1"/>
        <w:shd w:val="clear" w:color="auto" w:fill="B2CCFF"/>
        <w:spacing w:before="368" w:beforeAutospacing="0" w:after="251" w:afterAutospacing="0"/>
        <w:jc w:val="center"/>
        <w:rPr>
          <w:color w:val="002A80"/>
          <w:sz w:val="34"/>
          <w:szCs w:val="34"/>
        </w:rPr>
      </w:pPr>
      <w:r>
        <w:rPr>
          <w:color w:val="002A80"/>
          <w:sz w:val="34"/>
          <w:szCs w:val="34"/>
        </w:rPr>
        <w:t>¿Qué es lo que el Islam dice sobre el Terrorismo?</w:t>
      </w:r>
    </w:p>
    <w:p w:rsidR="008040F0" w:rsidRDefault="008040F0" w:rsidP="008040F0">
      <w:pPr>
        <w:jc w:val="center"/>
        <w:rPr>
          <w:rFonts w:hint="cs"/>
          <w:rtl/>
          <w:lang w:bidi="ar-EG"/>
        </w:rPr>
      </w:pPr>
      <w:r>
        <w:rPr>
          <w:noProof/>
        </w:rPr>
        <w:drawing>
          <wp:inline distT="0" distB="0" distL="0" distR="0">
            <wp:extent cx="1765300" cy="2668905"/>
            <wp:effectExtent l="19050" t="0" r="6350" b="0"/>
            <wp:docPr id="3" name="Picture 1" descr="http://www.islamreligion.com/articles_ru/images/What_Does_Islam_Say_about_Terror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ru/images/What_Does_Islam_Say_about_Terrorism_001.jpg"/>
                    <pic:cNvPicPr>
                      <a:picLocks noChangeAspect="1" noChangeArrowheads="1"/>
                    </pic:cNvPicPr>
                  </pic:nvPicPr>
                  <pic:blipFill>
                    <a:blip r:embed="rId4" cstate="print"/>
                    <a:srcRect/>
                    <a:stretch>
                      <a:fillRect/>
                    </a:stretch>
                  </pic:blipFill>
                  <pic:spPr bwMode="auto">
                    <a:xfrm>
                      <a:off x="0" y="0"/>
                      <a:ext cx="1765300" cy="2668905"/>
                    </a:xfrm>
                    <a:prstGeom prst="rect">
                      <a:avLst/>
                    </a:prstGeom>
                    <a:noFill/>
                    <a:ln w="9525">
                      <a:noFill/>
                      <a:miter lim="800000"/>
                      <a:headEnd/>
                      <a:tailEnd/>
                    </a:ln>
                  </pic:spPr>
                </pic:pic>
              </a:graphicData>
            </a:graphic>
          </wp:inline>
        </w:drawing>
      </w:r>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t>El Islam, una religión de misericordia, no permite el Terrorismo.  Dios dijo en el Corán:</w:t>
      </w:r>
    </w:p>
    <w:p w:rsidR="008040F0" w:rsidRPr="008040F0" w:rsidRDefault="008040F0" w:rsidP="008040F0">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040F0">
        <w:rPr>
          <w:rFonts w:ascii="Times New Roman" w:eastAsia="Times New Roman" w:hAnsi="Times New Roman" w:cs="Times New Roman"/>
          <w:b/>
          <w:bCs/>
          <w:color w:val="000000"/>
          <w:sz w:val="26"/>
          <w:szCs w:val="26"/>
          <w:lang w:val="fr-FR"/>
        </w:rPr>
        <w:t>“Dios no os prohíbe ser benevolentes y equitativos con quienes no os han combatido por causa de la religión ni os han expulsado de vuestros hogares, pues ciertamente Dios ama a los justos.”</w:t>
      </w:r>
      <w:r w:rsidRPr="008040F0">
        <w:rPr>
          <w:rFonts w:ascii="Times New Roman" w:eastAsia="Times New Roman" w:hAnsi="Times New Roman" w:cs="Times New Roman"/>
          <w:b/>
          <w:bCs/>
          <w:color w:val="000000"/>
          <w:sz w:val="26"/>
          <w:lang w:val="fr-FR"/>
        </w:rPr>
        <w:t> </w:t>
      </w:r>
      <w:r w:rsidRPr="008040F0">
        <w:rPr>
          <w:rFonts w:ascii="Times New Roman" w:eastAsia="Times New Roman" w:hAnsi="Times New Roman" w:cs="Times New Roman"/>
          <w:b/>
          <w:bCs/>
          <w:color w:val="000000"/>
          <w:sz w:val="26"/>
          <w:szCs w:val="26"/>
        </w:rPr>
        <w:t>(Corán 60:8)</w:t>
      </w:r>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t>El profeta Muhammad (la paz y las bendiciones de Dios sean con él) prohibía a los soldados matar a mujeres y niños</w:t>
      </w:r>
      <w:bookmarkStart w:id="0" w:name="_ftnref14658"/>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"_ftn14658" \o " Narrado en Sahih Muslim, #1744, y Sahih Al-Bujari, #3015."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[1]</w:t>
      </w:r>
      <w:r w:rsidRPr="008040F0">
        <w:rPr>
          <w:rFonts w:ascii="Times New Roman" w:eastAsia="Times New Roman" w:hAnsi="Times New Roman" w:cs="Times New Roman"/>
          <w:color w:val="000000"/>
          <w:sz w:val="26"/>
          <w:szCs w:val="26"/>
        </w:rPr>
        <w:fldChar w:fldCharType="end"/>
      </w:r>
      <w:bookmarkEnd w:id="0"/>
      <w:r w:rsidRPr="008040F0">
        <w:rPr>
          <w:rFonts w:ascii="Times New Roman" w:eastAsia="Times New Roman" w:hAnsi="Times New Roman" w:cs="Times New Roman"/>
          <w:color w:val="000000"/>
          <w:sz w:val="26"/>
          <w:szCs w:val="26"/>
          <w:lang w:val="es-ES"/>
        </w:rPr>
        <w:t>, y los aconsejaba diciéndoles:</w:t>
      </w:r>
      <w:r w:rsidRPr="008040F0">
        <w:rPr>
          <w:rFonts w:ascii="Times New Roman" w:eastAsia="Times New Roman" w:hAnsi="Times New Roman" w:cs="Times New Roman"/>
          <w:color w:val="000000"/>
          <w:sz w:val="26"/>
          <w:lang w:val="es-ES"/>
        </w:rPr>
        <w:t> </w:t>
      </w:r>
      <w:r w:rsidRPr="008040F0">
        <w:rPr>
          <w:rFonts w:ascii="Times New Roman" w:eastAsia="Times New Roman" w:hAnsi="Times New Roman" w:cs="Times New Roman"/>
          <w:b/>
          <w:bCs/>
          <w:color w:val="000000"/>
          <w:sz w:val="26"/>
          <w:szCs w:val="26"/>
          <w:lang w:val="es-ES"/>
        </w:rPr>
        <w:t>“...No traicionéis, no os excedáis, no matéis a los recién nacidos</w:t>
      </w:r>
      <w:bookmarkStart w:id="1" w:name="_ftnref14659"/>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"_ftn14659" \o " Narrado en Sahih Muslim, #1731, y Al-Tirmidhi, #1408."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[2]</w:t>
      </w:r>
      <w:r w:rsidRPr="008040F0">
        <w:rPr>
          <w:rFonts w:ascii="Times New Roman" w:eastAsia="Times New Roman" w:hAnsi="Times New Roman" w:cs="Times New Roman"/>
          <w:color w:val="000000"/>
          <w:sz w:val="26"/>
          <w:szCs w:val="26"/>
        </w:rPr>
        <w:fldChar w:fldCharType="end"/>
      </w:r>
      <w:bookmarkEnd w:id="1"/>
      <w:r w:rsidRPr="008040F0">
        <w:rPr>
          <w:rFonts w:ascii="Times New Roman" w:eastAsia="Times New Roman" w:hAnsi="Times New Roman" w:cs="Times New Roman"/>
          <w:color w:val="000000"/>
          <w:sz w:val="26"/>
          <w:szCs w:val="26"/>
          <w:lang w:val="es-ES"/>
        </w:rPr>
        <w:t>.  Y dijo también:</w:t>
      </w:r>
      <w:r w:rsidRPr="008040F0">
        <w:rPr>
          <w:rFonts w:ascii="Times New Roman" w:eastAsia="Times New Roman" w:hAnsi="Times New Roman" w:cs="Times New Roman"/>
          <w:b/>
          <w:bCs/>
          <w:color w:val="000000"/>
          <w:sz w:val="26"/>
          <w:szCs w:val="26"/>
          <w:lang w:val="es-ES"/>
        </w:rPr>
        <w:t>“Quien mate a una persona que tuviese un pacto con los musulmanes, no olerá la fragancia del Paraíso, a pesar de que ésta se puede percibir a una distancia de cuarenta años (de viaje)”.</w:t>
      </w:r>
      <w:bookmarkStart w:id="2" w:name="_ftnref14660"/>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"_ftn14660" \o " Narrado en Sahih Al-Bujari, #3166, y Ibn Mayah, #2686."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hint="cs"/>
          <w:color w:val="800080"/>
          <w:position w:val="2"/>
          <w:sz w:val="23"/>
          <w:u w:val="single"/>
        </w:rPr>
        <w:t>[3]</w:t>
      </w:r>
      <w:r w:rsidRPr="008040F0">
        <w:rPr>
          <w:rFonts w:ascii="Times New Roman" w:eastAsia="Times New Roman" w:hAnsi="Times New Roman" w:cs="Times New Roman"/>
          <w:color w:val="000000"/>
          <w:sz w:val="26"/>
          <w:szCs w:val="26"/>
        </w:rPr>
        <w:fldChar w:fldCharType="end"/>
      </w:r>
      <w:bookmarkEnd w:id="2"/>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t>El profeta Muhammad (la paz y las bendiciones de Dios sean con él) prohibió también el castigo con fuego.</w:t>
      </w:r>
      <w:bookmarkStart w:id="3" w:name="_ftnref14661"/>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"_ftn14661" \o " Narrado en Abu-Dawud, #2675."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[4]</w:t>
      </w:r>
      <w:r w:rsidRPr="008040F0">
        <w:rPr>
          <w:rFonts w:ascii="Times New Roman" w:eastAsia="Times New Roman" w:hAnsi="Times New Roman" w:cs="Times New Roman"/>
          <w:color w:val="000000"/>
          <w:sz w:val="26"/>
          <w:szCs w:val="26"/>
        </w:rPr>
        <w:fldChar w:fldCharType="end"/>
      </w:r>
      <w:bookmarkEnd w:id="3"/>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t>En una ocasión calificó al asesinato como el segundo de los pecados capitales</w:t>
      </w:r>
      <w:bookmarkStart w:id="4" w:name="_ftnref14662"/>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"_ftn14662" \o " Narrado en Sahih Al-Bujari, #6871, y Sahih Muslim, #88."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[5]</w:t>
      </w:r>
      <w:r w:rsidRPr="008040F0">
        <w:rPr>
          <w:rFonts w:ascii="Times New Roman" w:eastAsia="Times New Roman" w:hAnsi="Times New Roman" w:cs="Times New Roman"/>
          <w:color w:val="000000"/>
          <w:sz w:val="26"/>
          <w:szCs w:val="26"/>
        </w:rPr>
        <w:fldChar w:fldCharType="end"/>
      </w:r>
      <w:bookmarkEnd w:id="4"/>
      <w:r w:rsidRPr="008040F0">
        <w:rPr>
          <w:rFonts w:ascii="Times New Roman" w:eastAsia="Times New Roman" w:hAnsi="Times New Roman" w:cs="Times New Roman"/>
          <w:color w:val="000000"/>
          <w:sz w:val="26"/>
          <w:szCs w:val="26"/>
          <w:lang w:val="es-ES"/>
        </w:rPr>
        <w:t>; y más aún, advirtió a la gente que:</w:t>
      </w:r>
      <w:r w:rsidRPr="008040F0">
        <w:rPr>
          <w:rFonts w:ascii="Times New Roman" w:eastAsia="Times New Roman" w:hAnsi="Times New Roman" w:cs="Times New Roman"/>
          <w:color w:val="000000"/>
          <w:sz w:val="26"/>
          <w:lang w:val="es-ES"/>
        </w:rPr>
        <w:t> </w:t>
      </w:r>
      <w:r w:rsidRPr="008040F0">
        <w:rPr>
          <w:rFonts w:ascii="Times New Roman" w:eastAsia="Times New Roman" w:hAnsi="Times New Roman" w:cs="Times New Roman"/>
          <w:b/>
          <w:bCs/>
          <w:color w:val="000000"/>
          <w:sz w:val="26"/>
          <w:szCs w:val="26"/>
          <w:lang w:val="es-ES"/>
        </w:rPr>
        <w:t>“Los primeros casos a ser juzgados entre la gente en el Día del Juicio, serán aquellos de derramamiento de sangre</w:t>
      </w:r>
      <w:bookmarkStart w:id="5" w:name="_ftnref14663"/>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"_ftn14663" \o " Esto significa el asesinar y lastimar."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[6]</w:t>
      </w:r>
      <w:r w:rsidRPr="008040F0">
        <w:rPr>
          <w:rFonts w:ascii="Times New Roman" w:eastAsia="Times New Roman" w:hAnsi="Times New Roman" w:cs="Times New Roman"/>
          <w:color w:val="000000"/>
          <w:sz w:val="26"/>
          <w:szCs w:val="26"/>
        </w:rPr>
        <w:fldChar w:fldCharType="end"/>
      </w:r>
      <w:bookmarkEnd w:id="5"/>
      <w:r w:rsidRPr="008040F0">
        <w:rPr>
          <w:rFonts w:ascii="Times New Roman" w:eastAsia="Times New Roman" w:hAnsi="Times New Roman" w:cs="Times New Roman"/>
          <w:color w:val="000000"/>
          <w:sz w:val="26"/>
          <w:szCs w:val="26"/>
          <w:lang w:val="fr-FR"/>
        </w:rPr>
        <w:t> </w:t>
      </w:r>
      <w:r w:rsidRPr="008040F0">
        <w:rPr>
          <w:rFonts w:ascii="Times New Roman" w:eastAsia="Times New Roman" w:hAnsi="Times New Roman" w:cs="Times New Roman"/>
          <w:b/>
          <w:bCs/>
          <w:color w:val="000000"/>
          <w:sz w:val="26"/>
          <w:szCs w:val="26"/>
        </w:rPr>
        <w:t>”</w:t>
      </w:r>
      <w:bookmarkStart w:id="6" w:name="_ftnref14664"/>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"_ftn14664" \o " Narrado en Sahih Muslim, #1678, y Sahih Al-Bujari, #6533."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[7]</w:t>
      </w:r>
      <w:r w:rsidRPr="008040F0">
        <w:rPr>
          <w:rFonts w:ascii="Times New Roman" w:eastAsia="Times New Roman" w:hAnsi="Times New Roman" w:cs="Times New Roman"/>
          <w:color w:val="000000"/>
          <w:sz w:val="26"/>
          <w:szCs w:val="26"/>
        </w:rPr>
        <w:fldChar w:fldCharType="end"/>
      </w:r>
      <w:bookmarkEnd w:id="6"/>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t>Se incentiva a los musulmanes a ser bondadosos con los animales y no dañarlos.  Cierta vez el Profeta (la paz y las bendiciones de Dios sean con él) dijo:</w:t>
      </w:r>
      <w:r w:rsidRPr="008040F0">
        <w:rPr>
          <w:rFonts w:ascii="Times New Roman" w:eastAsia="Times New Roman" w:hAnsi="Times New Roman" w:cs="Times New Roman"/>
          <w:b/>
          <w:bCs/>
          <w:color w:val="000000"/>
          <w:sz w:val="26"/>
          <w:szCs w:val="26"/>
        </w:rPr>
        <w:t>“Una mujer fue castigada (por Dios el Día del Juicio Final) por aprisionar a un gato hasta que murió.  Debido a esto fue condenada al Infierno.  Mientras que lo tenía aprisionado, no lo alimentaba, no le daba de beber, ni lo dejaba cazar y comer por si mismo”</w:t>
      </w:r>
      <w:bookmarkStart w:id="7" w:name="_ftnref14665"/>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"_ftn14665" \o " Narrado en Sahih Muslim, #2422, y Sahih Al-Bujari, #2365."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hint="cs"/>
          <w:color w:val="800080"/>
          <w:position w:val="2"/>
          <w:sz w:val="23"/>
          <w:u w:val="single"/>
        </w:rPr>
        <w:t>[8]</w:t>
      </w:r>
      <w:r w:rsidRPr="008040F0">
        <w:rPr>
          <w:rFonts w:ascii="Times New Roman" w:eastAsia="Times New Roman" w:hAnsi="Times New Roman" w:cs="Times New Roman"/>
          <w:color w:val="000000"/>
          <w:sz w:val="26"/>
          <w:szCs w:val="26"/>
        </w:rPr>
        <w:fldChar w:fldCharType="end"/>
      </w:r>
      <w:bookmarkEnd w:id="7"/>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lastRenderedPageBreak/>
        <w:t>También dijo que un hombre le dio de beber a un perro muy sediento, por lo cual Dios le perdonó sus pecados.  Entonces el Profeta (la paz y las bendiciones de Dios sean con él) fue preguntado: Mensajero de Dios, ¿acaso somos recompensados por tener bondad para con los animales? Respondió:</w:t>
      </w:r>
      <w:r w:rsidRPr="008040F0">
        <w:rPr>
          <w:rFonts w:ascii="Times New Roman" w:eastAsia="Times New Roman" w:hAnsi="Times New Roman" w:cs="Times New Roman"/>
          <w:color w:val="000000"/>
          <w:sz w:val="26"/>
        </w:rPr>
        <w:t> </w:t>
      </w:r>
      <w:r w:rsidRPr="008040F0">
        <w:rPr>
          <w:rFonts w:ascii="Times New Roman" w:eastAsia="Times New Roman" w:hAnsi="Times New Roman" w:cs="Times New Roman"/>
          <w:b/>
          <w:bCs/>
          <w:color w:val="000000"/>
          <w:sz w:val="26"/>
          <w:szCs w:val="26"/>
        </w:rPr>
        <w:t>“Existe recompensa para quien tenga benevolencia con cualquier criatura viviente”.</w:t>
      </w:r>
      <w:bookmarkStart w:id="8" w:name="_ftnref14666"/>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"_ftn14666" \o " Narrado en Sahih Muslim, #2244, y Sahih Al-Bujari, #2466."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[9]</w:t>
      </w:r>
      <w:r w:rsidRPr="008040F0">
        <w:rPr>
          <w:rFonts w:ascii="Times New Roman" w:eastAsia="Times New Roman" w:hAnsi="Times New Roman" w:cs="Times New Roman"/>
          <w:color w:val="000000"/>
          <w:sz w:val="26"/>
          <w:szCs w:val="26"/>
        </w:rPr>
        <w:fldChar w:fldCharType="end"/>
      </w:r>
      <w:bookmarkEnd w:id="8"/>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t>Además, Dios ordena a los musulmanes, que cuando tomen la vida de un animal para alimentarse, lo hagan de manera que cause el mínimo dolor y sufrimiento posible al animal.  El profeta Muhammad (la paz y las bendiciones de Dios sean con él) dijo:</w:t>
      </w:r>
      <w:r w:rsidRPr="008040F0">
        <w:rPr>
          <w:rFonts w:ascii="Times New Roman" w:eastAsia="Times New Roman" w:hAnsi="Times New Roman" w:cs="Times New Roman"/>
          <w:color w:val="000000"/>
          <w:sz w:val="26"/>
        </w:rPr>
        <w:t> </w:t>
      </w:r>
      <w:r w:rsidRPr="008040F0">
        <w:rPr>
          <w:rFonts w:ascii="Times New Roman" w:eastAsia="Times New Roman" w:hAnsi="Times New Roman" w:cs="Times New Roman"/>
          <w:b/>
          <w:bCs/>
          <w:color w:val="000000"/>
          <w:sz w:val="26"/>
          <w:szCs w:val="26"/>
        </w:rPr>
        <w:t>“cuando degolléis a un animal, hacedlo de la mejor manera.  Deberéis afilar vuestros cuchillos para reducir el sufrimiento del animal”.</w:t>
      </w:r>
      <w:bookmarkStart w:id="9" w:name="_ftnref14667"/>
      <w:r w:rsidRPr="008040F0">
        <w:rPr>
          <w:rFonts w:ascii="Times New Roman" w:eastAsia="Times New Roman" w:hAnsi="Times New Roman" w:cs="Times New Roman"/>
          <w:color w:val="000000"/>
          <w:sz w:val="26"/>
          <w:szCs w:val="26"/>
        </w:rPr>
        <w:fldChar w:fldCharType="begin"/>
      </w:r>
      <w:r w:rsidRPr="008040F0">
        <w:rPr>
          <w:rFonts w:ascii="Times New Roman" w:eastAsia="Times New Roman" w:hAnsi="Times New Roman" w:cs="Times New Roman"/>
          <w:color w:val="000000"/>
          <w:sz w:val="26"/>
          <w:szCs w:val="26"/>
        </w:rPr>
        <w:instrText xml:space="preserve"> HYPERLINK "http://www.islamreligion.com/es/articles/238/" \l "_ftn14667" \o " Narrated in Saheeh Muslim, #1955, and Al-Tirmizi, #1409." </w:instrText>
      </w:r>
      <w:r w:rsidRPr="008040F0">
        <w:rPr>
          <w:rFonts w:ascii="Times New Roman" w:eastAsia="Times New Roman" w:hAnsi="Times New Roman" w:cs="Times New Roman"/>
          <w:color w:val="000000"/>
          <w:sz w:val="26"/>
          <w:szCs w:val="26"/>
        </w:rPr>
        <w:fldChar w:fldCharType="separate"/>
      </w:r>
      <w:r w:rsidRPr="008040F0">
        <w:rPr>
          <w:rFonts w:ascii="Times New Roman" w:eastAsia="Times New Roman" w:hAnsi="Times New Roman" w:cs="Times New Roman"/>
          <w:color w:val="800080"/>
          <w:position w:val="2"/>
          <w:sz w:val="23"/>
          <w:u w:val="single"/>
        </w:rPr>
        <w:t>[10]</w:t>
      </w:r>
      <w:r w:rsidRPr="008040F0">
        <w:rPr>
          <w:rFonts w:ascii="Times New Roman" w:eastAsia="Times New Roman" w:hAnsi="Times New Roman" w:cs="Times New Roman"/>
          <w:color w:val="000000"/>
          <w:sz w:val="26"/>
          <w:szCs w:val="26"/>
        </w:rPr>
        <w:fldChar w:fldCharType="end"/>
      </w:r>
      <w:bookmarkEnd w:id="9"/>
    </w:p>
    <w:p w:rsidR="008040F0" w:rsidRPr="008040F0" w:rsidRDefault="008040F0" w:rsidP="008040F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040F0">
        <w:rPr>
          <w:rFonts w:ascii="Times New Roman" w:eastAsia="Times New Roman" w:hAnsi="Times New Roman" w:cs="Times New Roman"/>
          <w:color w:val="000000"/>
          <w:sz w:val="26"/>
          <w:szCs w:val="26"/>
        </w:rPr>
        <w:t>A la luz de este y otros textos islámicos, ocasionar terror en los corazones de civiles indefensos, la total destrucción de edificios y propiedades, la explosión de bombas y mutilación de hombres, mujeres y niños inocentes, son actos prohibidos y detestables para la religión del Islam y la naturaleza de los musulmanes.  Los musulmanes siguen una religión de paz, misericordia y perdón; y la vasta mayoría de ellos son completamente inocentes de los violentos eventos que algunos han asociado con los musulmanes.  Si un musulmán comete un acto de terrorismo, esa persona será culpable también de violar la ley del Islam.</w:t>
      </w:r>
    </w:p>
    <w:p w:rsidR="008040F0" w:rsidRPr="008040F0" w:rsidRDefault="008040F0" w:rsidP="008040F0">
      <w:pPr>
        <w:shd w:val="clear" w:color="auto" w:fill="E1F4FD"/>
        <w:bidi w:val="0"/>
        <w:spacing w:after="0" w:line="240" w:lineRule="auto"/>
        <w:rPr>
          <w:rFonts w:ascii="Arial" w:eastAsia="Times New Roman" w:hAnsi="Arial" w:cs="Arial"/>
          <w:color w:val="000000"/>
        </w:rPr>
      </w:pPr>
      <w:r w:rsidRPr="008040F0">
        <w:rPr>
          <w:rFonts w:ascii="Arial" w:eastAsia="Times New Roman" w:hAnsi="Arial" w:cs="Arial"/>
          <w:color w:val="000000"/>
        </w:rPr>
        <w:br w:type="textWrapping" w:clear="all"/>
      </w:r>
    </w:p>
    <w:p w:rsidR="008040F0" w:rsidRPr="008040F0" w:rsidRDefault="008040F0" w:rsidP="008040F0">
      <w:pPr>
        <w:shd w:val="clear" w:color="auto" w:fill="E1F4FD"/>
        <w:bidi w:val="0"/>
        <w:spacing w:after="0" w:line="240" w:lineRule="auto"/>
        <w:rPr>
          <w:rFonts w:ascii="Arial" w:eastAsia="Times New Roman" w:hAnsi="Arial" w:cs="Arial"/>
          <w:color w:val="000000"/>
        </w:rPr>
      </w:pPr>
      <w:r w:rsidRPr="008040F0">
        <w:rPr>
          <w:rFonts w:ascii="Arial" w:eastAsia="Times New Roman" w:hAnsi="Arial" w:cs="Arial"/>
          <w:color w:val="000000"/>
        </w:rPr>
        <w:pict>
          <v:rect id="_x0000_i1025" style="width:155pt;height:1.5pt" o:hrpct="0" o:hralign="center" o:hrstd="t" o:hr="t" fillcolor="#a0a0a0" stroked="f"/>
        </w:pict>
      </w:r>
    </w:p>
    <w:p w:rsidR="008040F0" w:rsidRPr="008040F0" w:rsidRDefault="008040F0" w:rsidP="008040F0">
      <w:pPr>
        <w:shd w:val="clear" w:color="auto" w:fill="E1F4FD"/>
        <w:bidi w:val="0"/>
        <w:spacing w:after="0" w:line="240" w:lineRule="auto"/>
        <w:rPr>
          <w:rFonts w:ascii="Arial" w:eastAsia="Times New Roman" w:hAnsi="Arial" w:cs="Arial"/>
          <w:color w:val="000000"/>
        </w:rPr>
      </w:pPr>
      <w:r w:rsidRPr="008040F0">
        <w:rPr>
          <w:rFonts w:ascii="Times New Roman" w:eastAsia="Times New Roman" w:hAnsi="Times New Roman" w:cs="Times New Roman"/>
          <w:b/>
          <w:bCs/>
          <w:color w:val="000000"/>
          <w:sz w:val="26"/>
        </w:rPr>
        <w:t>Footnotes:</w:t>
      </w:r>
    </w:p>
    <w:bookmarkStart w:id="10" w:name="_ftn14658"/>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"_ftnref14658"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[1]</w:t>
      </w:r>
      <w:r w:rsidRPr="008040F0">
        <w:rPr>
          <w:rFonts w:ascii="Times New Roman" w:eastAsia="Times New Roman" w:hAnsi="Times New Roman" w:cs="Times New Roman"/>
          <w:color w:val="000000"/>
        </w:rPr>
        <w:fldChar w:fldCharType="end"/>
      </w:r>
      <w:bookmarkEnd w:id="10"/>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Sahih Muslim</w:t>
      </w:r>
      <w:r w:rsidRPr="008040F0">
        <w:rPr>
          <w:rFonts w:ascii="Times New Roman" w:eastAsia="Times New Roman" w:hAnsi="Times New Roman" w:cs="Times New Roman"/>
          <w:color w:val="000000"/>
        </w:rPr>
        <w:t>, #1744, y </w:t>
      </w:r>
      <w:r w:rsidRPr="008040F0">
        <w:rPr>
          <w:rFonts w:ascii="Times New Roman" w:eastAsia="Times New Roman" w:hAnsi="Times New Roman" w:cs="Times New Roman"/>
          <w:i/>
          <w:iCs/>
          <w:color w:val="000000"/>
        </w:rPr>
        <w:t>Sahih Al-Bujari</w:t>
      </w:r>
      <w:r w:rsidRPr="008040F0">
        <w:rPr>
          <w:rFonts w:ascii="Times New Roman" w:eastAsia="Times New Roman" w:hAnsi="Times New Roman" w:cs="Times New Roman"/>
          <w:color w:val="000000"/>
        </w:rPr>
        <w:t>, #3015.</w:t>
      </w:r>
    </w:p>
    <w:bookmarkStart w:id="11" w:name="_ftn14659"/>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"_ftnref14659"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[2]</w:t>
      </w:r>
      <w:r w:rsidRPr="008040F0">
        <w:rPr>
          <w:rFonts w:ascii="Times New Roman" w:eastAsia="Times New Roman" w:hAnsi="Times New Roman" w:cs="Times New Roman"/>
          <w:color w:val="000000"/>
        </w:rPr>
        <w:fldChar w:fldCharType="end"/>
      </w:r>
      <w:bookmarkEnd w:id="11"/>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Sahih Muslim</w:t>
      </w:r>
      <w:r w:rsidRPr="008040F0">
        <w:rPr>
          <w:rFonts w:ascii="Times New Roman" w:eastAsia="Times New Roman" w:hAnsi="Times New Roman" w:cs="Times New Roman"/>
          <w:color w:val="000000"/>
        </w:rPr>
        <w:t>, #1731, y </w:t>
      </w:r>
      <w:r w:rsidRPr="008040F0">
        <w:rPr>
          <w:rFonts w:ascii="Times New Roman" w:eastAsia="Times New Roman" w:hAnsi="Times New Roman" w:cs="Times New Roman"/>
          <w:i/>
          <w:iCs/>
          <w:color w:val="000000"/>
        </w:rPr>
        <w:t>Al-Tirmidhi</w:t>
      </w:r>
      <w:r w:rsidRPr="008040F0">
        <w:rPr>
          <w:rFonts w:ascii="Times New Roman" w:eastAsia="Times New Roman" w:hAnsi="Times New Roman" w:cs="Times New Roman"/>
          <w:color w:val="000000"/>
        </w:rPr>
        <w:t>, #1408.</w:t>
      </w:r>
    </w:p>
    <w:bookmarkStart w:id="12" w:name="_ftn14660"/>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"_ftnref14660"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[3]</w:t>
      </w:r>
      <w:r w:rsidRPr="008040F0">
        <w:rPr>
          <w:rFonts w:ascii="Times New Roman" w:eastAsia="Times New Roman" w:hAnsi="Times New Roman" w:cs="Times New Roman"/>
          <w:color w:val="000000"/>
        </w:rPr>
        <w:fldChar w:fldCharType="end"/>
      </w:r>
      <w:bookmarkEnd w:id="12"/>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Sahih Al-Bujari</w:t>
      </w:r>
      <w:r w:rsidRPr="008040F0">
        <w:rPr>
          <w:rFonts w:ascii="Times New Roman" w:eastAsia="Times New Roman" w:hAnsi="Times New Roman" w:cs="Times New Roman"/>
          <w:color w:val="000000"/>
        </w:rPr>
        <w:t>, #3166, y </w:t>
      </w:r>
      <w:r w:rsidRPr="008040F0">
        <w:rPr>
          <w:rFonts w:ascii="Times New Roman" w:eastAsia="Times New Roman" w:hAnsi="Times New Roman" w:cs="Times New Roman"/>
          <w:i/>
          <w:iCs/>
          <w:color w:val="000000"/>
        </w:rPr>
        <w:t>Ibn Mayah</w:t>
      </w:r>
      <w:r w:rsidRPr="008040F0">
        <w:rPr>
          <w:rFonts w:ascii="Times New Roman" w:eastAsia="Times New Roman" w:hAnsi="Times New Roman" w:cs="Times New Roman"/>
          <w:color w:val="000000"/>
        </w:rPr>
        <w:t>, #2686.</w:t>
      </w:r>
    </w:p>
    <w:bookmarkStart w:id="13" w:name="_ftn14661"/>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"_ftnref14661"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[4]</w:t>
      </w:r>
      <w:r w:rsidRPr="008040F0">
        <w:rPr>
          <w:rFonts w:ascii="Times New Roman" w:eastAsia="Times New Roman" w:hAnsi="Times New Roman" w:cs="Times New Roman"/>
          <w:color w:val="000000"/>
        </w:rPr>
        <w:fldChar w:fldCharType="end"/>
      </w:r>
      <w:bookmarkEnd w:id="13"/>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Abu-Dawud</w:t>
      </w:r>
      <w:r w:rsidRPr="008040F0">
        <w:rPr>
          <w:rFonts w:ascii="Times New Roman" w:eastAsia="Times New Roman" w:hAnsi="Times New Roman" w:cs="Times New Roman"/>
          <w:color w:val="000000"/>
        </w:rPr>
        <w:t>, #2675.</w:t>
      </w:r>
    </w:p>
    <w:bookmarkStart w:id="14" w:name="_ftn14662"/>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"_ftnref14662"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[5]</w:t>
      </w:r>
      <w:r w:rsidRPr="008040F0">
        <w:rPr>
          <w:rFonts w:ascii="Times New Roman" w:eastAsia="Times New Roman" w:hAnsi="Times New Roman" w:cs="Times New Roman"/>
          <w:color w:val="000000"/>
        </w:rPr>
        <w:fldChar w:fldCharType="end"/>
      </w:r>
      <w:bookmarkEnd w:id="14"/>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Sahih Al-Bujari</w:t>
      </w:r>
      <w:r w:rsidRPr="008040F0">
        <w:rPr>
          <w:rFonts w:ascii="Times New Roman" w:eastAsia="Times New Roman" w:hAnsi="Times New Roman" w:cs="Times New Roman"/>
          <w:color w:val="000000"/>
        </w:rPr>
        <w:t>, #6871, y </w:t>
      </w:r>
      <w:r w:rsidRPr="008040F0">
        <w:rPr>
          <w:rFonts w:ascii="Times New Roman" w:eastAsia="Times New Roman" w:hAnsi="Times New Roman" w:cs="Times New Roman"/>
          <w:i/>
          <w:iCs/>
          <w:color w:val="000000"/>
        </w:rPr>
        <w:t>Sahih Muslim</w:t>
      </w:r>
      <w:r w:rsidRPr="008040F0">
        <w:rPr>
          <w:rFonts w:ascii="Times New Roman" w:eastAsia="Times New Roman" w:hAnsi="Times New Roman" w:cs="Times New Roman"/>
          <w:color w:val="000000"/>
        </w:rPr>
        <w:t>, #88.</w:t>
      </w:r>
    </w:p>
    <w:bookmarkStart w:id="15" w:name="_ftn14663"/>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"_ftnref14663"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[6]</w:t>
      </w:r>
      <w:r w:rsidRPr="008040F0">
        <w:rPr>
          <w:rFonts w:ascii="Times New Roman" w:eastAsia="Times New Roman" w:hAnsi="Times New Roman" w:cs="Times New Roman"/>
          <w:color w:val="000000"/>
        </w:rPr>
        <w:fldChar w:fldCharType="end"/>
      </w:r>
      <w:bookmarkEnd w:id="15"/>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Esto significa el asesinar y lastimar.</w:t>
      </w:r>
    </w:p>
    <w:bookmarkStart w:id="16" w:name="_ftn14664"/>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"_ftnref14664"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[7]</w:t>
      </w:r>
      <w:r w:rsidRPr="008040F0">
        <w:rPr>
          <w:rFonts w:ascii="Times New Roman" w:eastAsia="Times New Roman" w:hAnsi="Times New Roman" w:cs="Times New Roman"/>
          <w:color w:val="000000"/>
        </w:rPr>
        <w:fldChar w:fldCharType="end"/>
      </w:r>
      <w:bookmarkEnd w:id="16"/>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Sahih Muslim</w:t>
      </w:r>
      <w:r w:rsidRPr="008040F0">
        <w:rPr>
          <w:rFonts w:ascii="Times New Roman" w:eastAsia="Times New Roman" w:hAnsi="Times New Roman" w:cs="Times New Roman"/>
          <w:color w:val="000000"/>
        </w:rPr>
        <w:t>, #1678, y </w:t>
      </w:r>
      <w:r w:rsidRPr="008040F0">
        <w:rPr>
          <w:rFonts w:ascii="Times New Roman" w:eastAsia="Times New Roman" w:hAnsi="Times New Roman" w:cs="Times New Roman"/>
          <w:i/>
          <w:iCs/>
          <w:color w:val="000000"/>
        </w:rPr>
        <w:t>Sahih Al-Bujari</w:t>
      </w:r>
      <w:r w:rsidRPr="008040F0">
        <w:rPr>
          <w:rFonts w:ascii="Times New Roman" w:eastAsia="Times New Roman" w:hAnsi="Times New Roman" w:cs="Times New Roman"/>
          <w:color w:val="000000"/>
        </w:rPr>
        <w:t>, #6533.</w:t>
      </w:r>
    </w:p>
    <w:bookmarkStart w:id="17" w:name="_ftn14665"/>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"_ftnref14665"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[8]</w:t>
      </w:r>
      <w:r w:rsidRPr="008040F0">
        <w:rPr>
          <w:rFonts w:ascii="Times New Roman" w:eastAsia="Times New Roman" w:hAnsi="Times New Roman" w:cs="Times New Roman"/>
          <w:color w:val="000000"/>
        </w:rPr>
        <w:fldChar w:fldCharType="end"/>
      </w:r>
      <w:bookmarkEnd w:id="17"/>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Sahih Muslim</w:t>
      </w:r>
      <w:r w:rsidRPr="008040F0">
        <w:rPr>
          <w:rFonts w:ascii="Times New Roman" w:eastAsia="Times New Roman" w:hAnsi="Times New Roman" w:cs="Times New Roman"/>
          <w:color w:val="000000"/>
        </w:rPr>
        <w:t>, #2422, y </w:t>
      </w:r>
      <w:r w:rsidRPr="008040F0">
        <w:rPr>
          <w:rFonts w:ascii="Times New Roman" w:eastAsia="Times New Roman" w:hAnsi="Times New Roman" w:cs="Times New Roman"/>
          <w:i/>
          <w:iCs/>
          <w:color w:val="000000"/>
        </w:rPr>
        <w:t>Sahih Al-Bujari</w:t>
      </w:r>
      <w:r w:rsidRPr="008040F0">
        <w:rPr>
          <w:rFonts w:ascii="Times New Roman" w:eastAsia="Times New Roman" w:hAnsi="Times New Roman" w:cs="Times New Roman"/>
          <w:color w:val="000000"/>
        </w:rPr>
        <w:t>, #2365.</w:t>
      </w:r>
    </w:p>
    <w:bookmarkStart w:id="18" w:name="_ftn14666"/>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"_ftnref14666"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[9]</w:t>
      </w:r>
      <w:r w:rsidRPr="008040F0">
        <w:rPr>
          <w:rFonts w:ascii="Times New Roman" w:eastAsia="Times New Roman" w:hAnsi="Times New Roman" w:cs="Times New Roman"/>
          <w:color w:val="000000"/>
        </w:rPr>
        <w:fldChar w:fldCharType="end"/>
      </w:r>
      <w:bookmarkEnd w:id="18"/>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Narrado en </w:t>
      </w:r>
      <w:r w:rsidRPr="008040F0">
        <w:rPr>
          <w:rFonts w:ascii="Times New Roman" w:eastAsia="Times New Roman" w:hAnsi="Times New Roman" w:cs="Times New Roman"/>
          <w:i/>
          <w:iCs/>
          <w:color w:val="000000"/>
        </w:rPr>
        <w:t>Sahih Muslim</w:t>
      </w:r>
      <w:r w:rsidRPr="008040F0">
        <w:rPr>
          <w:rFonts w:ascii="Times New Roman" w:eastAsia="Times New Roman" w:hAnsi="Times New Roman" w:cs="Times New Roman"/>
          <w:color w:val="000000"/>
        </w:rPr>
        <w:t>, #2244, y </w:t>
      </w:r>
      <w:r w:rsidRPr="008040F0">
        <w:rPr>
          <w:rFonts w:ascii="Times New Roman" w:eastAsia="Times New Roman" w:hAnsi="Times New Roman" w:cs="Times New Roman"/>
          <w:i/>
          <w:iCs/>
          <w:color w:val="000000"/>
        </w:rPr>
        <w:t>Sahih Al-Bujari</w:t>
      </w:r>
      <w:r w:rsidRPr="008040F0">
        <w:rPr>
          <w:rFonts w:ascii="Times New Roman" w:eastAsia="Times New Roman" w:hAnsi="Times New Roman" w:cs="Times New Roman"/>
          <w:color w:val="000000"/>
        </w:rPr>
        <w:t>, #2466.</w:t>
      </w:r>
    </w:p>
    <w:bookmarkStart w:id="19" w:name="_ftn14667"/>
    <w:p w:rsidR="008040F0" w:rsidRPr="008040F0" w:rsidRDefault="008040F0" w:rsidP="008040F0">
      <w:pPr>
        <w:shd w:val="clear" w:color="auto" w:fill="E1F4FD"/>
        <w:bidi w:val="0"/>
        <w:spacing w:before="100" w:after="100" w:line="240" w:lineRule="auto"/>
        <w:rPr>
          <w:rFonts w:ascii="Times New Roman" w:eastAsia="Times New Roman" w:hAnsi="Times New Roman" w:cs="Times New Roman"/>
          <w:color w:val="000000"/>
        </w:rPr>
      </w:pPr>
      <w:r w:rsidRPr="008040F0">
        <w:rPr>
          <w:rFonts w:ascii="Times New Roman" w:eastAsia="Times New Roman" w:hAnsi="Times New Roman" w:cs="Times New Roman"/>
          <w:color w:val="000000"/>
        </w:rPr>
        <w:fldChar w:fldCharType="begin"/>
      </w:r>
      <w:r w:rsidRPr="008040F0">
        <w:rPr>
          <w:rFonts w:ascii="Times New Roman" w:eastAsia="Times New Roman" w:hAnsi="Times New Roman" w:cs="Times New Roman"/>
          <w:color w:val="000000"/>
        </w:rPr>
        <w:instrText xml:space="preserve"> HYPERLINK "http://www.islamreligion.com/es/articles/238/" \l "_ftnref14667" \o "Back to the refrence of this footnote" </w:instrText>
      </w:r>
      <w:r w:rsidRPr="008040F0">
        <w:rPr>
          <w:rFonts w:ascii="Times New Roman" w:eastAsia="Times New Roman" w:hAnsi="Times New Roman" w:cs="Times New Roman"/>
          <w:color w:val="000000"/>
        </w:rPr>
        <w:fldChar w:fldCharType="separate"/>
      </w:r>
      <w:r w:rsidRPr="008040F0">
        <w:rPr>
          <w:rFonts w:ascii="Times New Roman" w:eastAsia="Times New Roman" w:hAnsi="Times New Roman" w:cs="Times New Roman"/>
          <w:color w:val="800080"/>
          <w:position w:val="2"/>
          <w:sz w:val="20"/>
          <w:u w:val="single"/>
        </w:rPr>
        <w:t>[10]</w:t>
      </w:r>
      <w:r w:rsidRPr="008040F0">
        <w:rPr>
          <w:rFonts w:ascii="Times New Roman" w:eastAsia="Times New Roman" w:hAnsi="Times New Roman" w:cs="Times New Roman"/>
          <w:color w:val="000000"/>
        </w:rPr>
        <w:fldChar w:fldCharType="end"/>
      </w:r>
      <w:bookmarkEnd w:id="19"/>
      <w:r w:rsidRPr="008040F0">
        <w:rPr>
          <w:rFonts w:ascii="Times New Roman" w:eastAsia="Times New Roman" w:hAnsi="Times New Roman" w:cs="Times New Roman"/>
          <w:color w:val="000000"/>
          <w:rtl/>
        </w:rPr>
        <w:t> </w:t>
      </w:r>
      <w:r w:rsidRPr="008040F0">
        <w:rPr>
          <w:rFonts w:ascii="Times New Roman" w:eastAsia="Times New Roman" w:hAnsi="Times New Roman" w:cs="Times New Roman"/>
          <w:color w:val="000000"/>
        </w:rPr>
        <w:t>Narrated in </w:t>
      </w:r>
      <w:r w:rsidRPr="008040F0">
        <w:rPr>
          <w:rFonts w:ascii="Times New Roman" w:eastAsia="Times New Roman" w:hAnsi="Times New Roman" w:cs="Times New Roman"/>
          <w:i/>
          <w:iCs/>
          <w:color w:val="000000"/>
        </w:rPr>
        <w:t>Saheeh Muslim</w:t>
      </w:r>
      <w:r w:rsidRPr="008040F0">
        <w:rPr>
          <w:rFonts w:ascii="Times New Roman" w:eastAsia="Times New Roman" w:hAnsi="Times New Roman" w:cs="Times New Roman"/>
          <w:color w:val="000000"/>
        </w:rPr>
        <w:t>, #1955, and </w:t>
      </w:r>
      <w:r w:rsidRPr="008040F0">
        <w:rPr>
          <w:rFonts w:ascii="Times New Roman" w:eastAsia="Times New Roman" w:hAnsi="Times New Roman" w:cs="Times New Roman"/>
          <w:i/>
          <w:iCs/>
          <w:color w:val="000000"/>
        </w:rPr>
        <w:t>Al-Tirmizi</w:t>
      </w:r>
      <w:r w:rsidRPr="008040F0">
        <w:rPr>
          <w:rFonts w:ascii="Times New Roman" w:eastAsia="Times New Roman" w:hAnsi="Times New Roman" w:cs="Times New Roman"/>
          <w:color w:val="000000"/>
        </w:rPr>
        <w:t>, #1409.</w:t>
      </w:r>
    </w:p>
    <w:p w:rsidR="008040F0" w:rsidRPr="008040F0" w:rsidRDefault="008040F0" w:rsidP="008040F0">
      <w:pPr>
        <w:rPr>
          <w:rFonts w:hint="cs"/>
          <w:rtl/>
          <w:lang w:bidi="ar-EG"/>
        </w:rPr>
      </w:pPr>
    </w:p>
    <w:sectPr w:rsidR="008040F0" w:rsidRPr="008040F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12644C"/>
    <w:rsid w:val="008040F0"/>
    <w:rsid w:val="00E543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2014-12-17T09:03:00Z</cp:lastPrinted>
  <dcterms:created xsi:type="dcterms:W3CDTF">2014-12-17T09:07:00Z</dcterms:created>
  <dcterms:modified xsi:type="dcterms:W3CDTF">2014-12-17T09:07:00Z</dcterms:modified>
</cp:coreProperties>
</file>